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180" w:rsidRDefault="00F02180" w:rsidP="00F02180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sz w:val="32"/>
          <w:szCs w:val="32"/>
        </w:rPr>
      </w:pPr>
      <w:bookmarkStart w:id="0" w:name="_GoBack"/>
      <w:r w:rsidRPr="00F02180">
        <w:rPr>
          <w:rFonts w:ascii="Candara-Bold" w:hAnsi="Candara-Bold" w:cs="Candara-Bold"/>
          <w:b/>
          <w:bCs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4685665</wp:posOffset>
            </wp:positionH>
            <wp:positionV relativeFrom="paragraph">
              <wp:posOffset>0</wp:posOffset>
            </wp:positionV>
            <wp:extent cx="1053465" cy="1080770"/>
            <wp:effectExtent l="0" t="0" r="0" b="508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_Bildungswerk_buch_fi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F02180">
        <w:rPr>
          <w:rFonts w:ascii="Candara-Bold" w:hAnsi="Candara-Bold" w:cs="Candara-Bold"/>
          <w:b/>
          <w:bCs/>
          <w:sz w:val="32"/>
          <w:szCs w:val="32"/>
        </w:rPr>
        <w:t xml:space="preserve">Das Leitbild des </w:t>
      </w:r>
    </w:p>
    <w:p w:rsidR="00F02180" w:rsidRPr="00F02180" w:rsidRDefault="00F02180" w:rsidP="00F02180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sz w:val="32"/>
          <w:szCs w:val="32"/>
        </w:rPr>
      </w:pPr>
      <w:r w:rsidRPr="00F02180">
        <w:rPr>
          <w:rFonts w:ascii="Candara-Bold" w:hAnsi="Candara-Bold" w:cs="Candara-Bold"/>
          <w:b/>
          <w:bCs/>
          <w:sz w:val="32"/>
          <w:szCs w:val="32"/>
        </w:rPr>
        <w:t>Evangelischen Bildungswerkes Weiden e.V.</w:t>
      </w:r>
    </w:p>
    <w:p w:rsidR="00F02180" w:rsidRDefault="00F02180" w:rsidP="00F02180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sz w:val="24"/>
          <w:szCs w:val="24"/>
        </w:rPr>
      </w:pPr>
    </w:p>
    <w:p w:rsidR="00F02180" w:rsidRDefault="00F02180" w:rsidP="00F02180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sz w:val="24"/>
          <w:szCs w:val="24"/>
        </w:rPr>
      </w:pPr>
    </w:p>
    <w:p w:rsidR="00F02180" w:rsidRDefault="00F02180" w:rsidP="00F02180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sz w:val="24"/>
          <w:szCs w:val="24"/>
        </w:rPr>
      </w:pPr>
    </w:p>
    <w:p w:rsidR="00F02180" w:rsidRDefault="00F02180" w:rsidP="00F02180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sz w:val="24"/>
          <w:szCs w:val="24"/>
        </w:rPr>
      </w:pPr>
    </w:p>
    <w:p w:rsidR="00F02180" w:rsidRDefault="00F02180" w:rsidP="00F02180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sz w:val="24"/>
          <w:szCs w:val="24"/>
        </w:rPr>
      </w:pPr>
    </w:p>
    <w:p w:rsidR="00F02180" w:rsidRDefault="00F02180" w:rsidP="00F02180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sz w:val="24"/>
          <w:szCs w:val="24"/>
        </w:rPr>
      </w:pPr>
    </w:p>
    <w:p w:rsidR="00F02180" w:rsidRDefault="00F02180" w:rsidP="00F02180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sz w:val="24"/>
          <w:szCs w:val="24"/>
        </w:rPr>
      </w:pPr>
    </w:p>
    <w:p w:rsidR="00F02180" w:rsidRDefault="00F02180" w:rsidP="00F02180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sz w:val="24"/>
          <w:szCs w:val="24"/>
        </w:rPr>
      </w:pPr>
      <w:r>
        <w:rPr>
          <w:rFonts w:ascii="Candara-Bold" w:hAnsi="Candara-Bold" w:cs="Candara-Bold"/>
          <w:b/>
          <w:bCs/>
          <w:sz w:val="24"/>
          <w:szCs w:val="24"/>
        </w:rPr>
        <w:t>Das EBW - eine Bildungslandkarte</w:t>
      </w:r>
    </w:p>
    <w:p w:rsidR="00F02180" w:rsidRDefault="00F02180" w:rsidP="00F0218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So vielgestaltig wie die Landschaften in der Oberpfalz sind auch die Möglichkeiten der Erwachsenenbildung</w:t>
      </w:r>
      <w:r>
        <w:rPr>
          <w:rFonts w:ascii="Candara" w:hAnsi="Candara" w:cs="Candara"/>
          <w:sz w:val="24"/>
          <w:szCs w:val="24"/>
        </w:rPr>
        <w:t xml:space="preserve"> </w:t>
      </w:r>
      <w:r>
        <w:rPr>
          <w:rFonts w:ascii="Candara" w:hAnsi="Candara" w:cs="Candara"/>
          <w:sz w:val="24"/>
          <w:szCs w:val="24"/>
        </w:rPr>
        <w:t>in unserem Dekanat. Das EBW ist wie eine Landkarte, in der die vielen Veranstaltungen und Formate</w:t>
      </w:r>
      <w:r>
        <w:rPr>
          <w:rFonts w:ascii="Candara" w:hAnsi="Candara" w:cs="Candara"/>
          <w:sz w:val="24"/>
          <w:szCs w:val="24"/>
        </w:rPr>
        <w:t xml:space="preserve"> </w:t>
      </w:r>
      <w:r>
        <w:rPr>
          <w:rFonts w:ascii="Candara" w:hAnsi="Candara" w:cs="Candara"/>
          <w:sz w:val="24"/>
          <w:szCs w:val="24"/>
        </w:rPr>
        <w:t>der Erwachsenenbildung als Wege, Aussichtstürme und Rastpunkte eingezeichnet sind, in der Suchende</w:t>
      </w:r>
      <w:r>
        <w:rPr>
          <w:rFonts w:ascii="Candara" w:hAnsi="Candara" w:cs="Candara"/>
          <w:sz w:val="24"/>
          <w:szCs w:val="24"/>
        </w:rPr>
        <w:t xml:space="preserve"> </w:t>
      </w:r>
      <w:r>
        <w:rPr>
          <w:rFonts w:ascii="Candara" w:hAnsi="Candara" w:cs="Candara"/>
          <w:sz w:val="24"/>
          <w:szCs w:val="24"/>
        </w:rPr>
        <w:t>interessante Orientierungspunkte finden, und sich in der Bildungs-Landschaft zurecht finden können.</w:t>
      </w:r>
    </w:p>
    <w:p w:rsidR="00F02180" w:rsidRDefault="00F02180" w:rsidP="00F0218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4"/>
          <w:szCs w:val="24"/>
        </w:rPr>
      </w:pPr>
    </w:p>
    <w:p w:rsidR="00F02180" w:rsidRDefault="00F02180" w:rsidP="00F02180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sz w:val="24"/>
          <w:szCs w:val="24"/>
        </w:rPr>
      </w:pPr>
      <w:r>
        <w:rPr>
          <w:rFonts w:ascii="Candara-Bold" w:hAnsi="Candara-Bold" w:cs="Candara-Bold"/>
          <w:b/>
          <w:bCs/>
          <w:sz w:val="24"/>
          <w:szCs w:val="24"/>
        </w:rPr>
        <w:t>Evangelisch</w:t>
      </w:r>
    </w:p>
    <w:p w:rsidR="00F02180" w:rsidRDefault="00F02180" w:rsidP="00F0218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Die evangelische Erwachsenenbildung hat ihren Grund im Evangelium. Es ist die frohe Botschaft von der</w:t>
      </w:r>
      <w:r>
        <w:rPr>
          <w:rFonts w:ascii="Candara" w:hAnsi="Candara" w:cs="Candara"/>
          <w:sz w:val="24"/>
          <w:szCs w:val="24"/>
        </w:rPr>
        <w:t xml:space="preserve"> </w:t>
      </w:r>
      <w:r>
        <w:rPr>
          <w:rFonts w:ascii="Candara" w:hAnsi="Candara" w:cs="Candara"/>
          <w:sz w:val="24"/>
          <w:szCs w:val="24"/>
        </w:rPr>
        <w:t>wohltuenden, befreienden Zuwendung Gottes an Leib und Seele. Unsere Angebote sollen zeigen: Gott</w:t>
      </w:r>
      <w:r>
        <w:rPr>
          <w:rFonts w:ascii="Candara" w:hAnsi="Candara" w:cs="Candara"/>
          <w:sz w:val="24"/>
          <w:szCs w:val="24"/>
        </w:rPr>
        <w:t xml:space="preserve"> </w:t>
      </w:r>
      <w:r>
        <w:rPr>
          <w:rFonts w:ascii="Candara" w:hAnsi="Candara" w:cs="Candara"/>
          <w:sz w:val="24"/>
          <w:szCs w:val="24"/>
        </w:rPr>
        <w:t>ist ein Gott des Lebens. Er will uns begleiten, wenn wir unser Leben voll ausschöpfen, in seiner Tiefe und</w:t>
      </w:r>
      <w:r>
        <w:rPr>
          <w:rFonts w:ascii="Candara" w:hAnsi="Candara" w:cs="Candara"/>
          <w:sz w:val="24"/>
          <w:szCs w:val="24"/>
        </w:rPr>
        <w:t xml:space="preserve"> </w:t>
      </w:r>
      <w:r>
        <w:rPr>
          <w:rFonts w:ascii="Candara" w:hAnsi="Candara" w:cs="Candara"/>
          <w:sz w:val="24"/>
          <w:szCs w:val="24"/>
        </w:rPr>
        <w:t>Weite. Jeder Mensch ist als Abbild Gottes in seiner Würde zu achten. Wir verantworten unser Denken</w:t>
      </w:r>
      <w:r>
        <w:rPr>
          <w:rFonts w:ascii="Candara" w:hAnsi="Candara" w:cs="Candara"/>
          <w:sz w:val="24"/>
          <w:szCs w:val="24"/>
        </w:rPr>
        <w:t xml:space="preserve"> </w:t>
      </w:r>
      <w:r>
        <w:rPr>
          <w:rFonts w:ascii="Candara" w:hAnsi="Candara" w:cs="Candara"/>
          <w:sz w:val="24"/>
          <w:szCs w:val="24"/>
        </w:rPr>
        <w:t>und Handeln selbst.</w:t>
      </w:r>
    </w:p>
    <w:p w:rsidR="00F02180" w:rsidRDefault="00F02180" w:rsidP="00F0218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4"/>
          <w:szCs w:val="24"/>
        </w:rPr>
      </w:pPr>
    </w:p>
    <w:p w:rsidR="00F02180" w:rsidRDefault="00F02180" w:rsidP="00F02180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sz w:val="24"/>
          <w:szCs w:val="24"/>
        </w:rPr>
      </w:pPr>
      <w:r>
        <w:rPr>
          <w:rFonts w:ascii="Candara-Bold" w:hAnsi="Candara-Bold" w:cs="Candara-Bold"/>
          <w:b/>
          <w:bCs/>
          <w:sz w:val="24"/>
          <w:szCs w:val="24"/>
        </w:rPr>
        <w:t>Erwachsen</w:t>
      </w:r>
    </w:p>
    <w:p w:rsidR="00F02180" w:rsidRDefault="00F02180" w:rsidP="00F0218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Die evangelische Erwachsenenbildung möchte Menschen in unterschiedlichen Lebensbezügen ansprechen,</w:t>
      </w:r>
      <w:r>
        <w:rPr>
          <w:rFonts w:ascii="Candara" w:hAnsi="Candara" w:cs="Candara"/>
          <w:sz w:val="24"/>
          <w:szCs w:val="24"/>
        </w:rPr>
        <w:t xml:space="preserve"> </w:t>
      </w:r>
      <w:r>
        <w:rPr>
          <w:rFonts w:ascii="Candara" w:hAnsi="Candara" w:cs="Candara"/>
          <w:sz w:val="24"/>
          <w:szCs w:val="24"/>
        </w:rPr>
        <w:t>innerhalb und außerhalb der Kirchengemeinden. Erwachsenenbildung ist offen für alle Interessierten,</w:t>
      </w:r>
      <w:r>
        <w:rPr>
          <w:rFonts w:ascii="Candara" w:hAnsi="Candara" w:cs="Candara"/>
          <w:sz w:val="24"/>
          <w:szCs w:val="24"/>
        </w:rPr>
        <w:t xml:space="preserve"> </w:t>
      </w:r>
      <w:r>
        <w:rPr>
          <w:rFonts w:ascii="Candara" w:hAnsi="Candara" w:cs="Candara"/>
          <w:sz w:val="24"/>
          <w:szCs w:val="24"/>
        </w:rPr>
        <w:t>unabhängig von Konfession, Religion, Herkunft und Geschlecht. Wir sind offen für Erwachsene jedes</w:t>
      </w:r>
      <w:r>
        <w:rPr>
          <w:rFonts w:ascii="Candara" w:hAnsi="Candara" w:cs="Candara"/>
          <w:sz w:val="24"/>
          <w:szCs w:val="24"/>
        </w:rPr>
        <w:t xml:space="preserve"> </w:t>
      </w:r>
      <w:r>
        <w:rPr>
          <w:rFonts w:ascii="Candara" w:hAnsi="Candara" w:cs="Candara"/>
          <w:sz w:val="24"/>
          <w:szCs w:val="24"/>
        </w:rPr>
        <w:t xml:space="preserve">Lebensalters, </w:t>
      </w:r>
    </w:p>
    <w:p w:rsidR="003642D7" w:rsidRDefault="00F02180" w:rsidP="00F0218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mit und ohne Behinderung(en).</w:t>
      </w:r>
    </w:p>
    <w:p w:rsidR="00F02180" w:rsidRDefault="00F02180" w:rsidP="00F0218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4"/>
          <w:szCs w:val="24"/>
        </w:rPr>
      </w:pPr>
    </w:p>
    <w:p w:rsidR="00F02180" w:rsidRDefault="00F02180" w:rsidP="00F02180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sz w:val="24"/>
          <w:szCs w:val="24"/>
        </w:rPr>
      </w:pPr>
      <w:r>
        <w:rPr>
          <w:rFonts w:ascii="Candara-Bold" w:hAnsi="Candara-Bold" w:cs="Candara-Bold"/>
          <w:b/>
          <w:bCs/>
          <w:sz w:val="24"/>
          <w:szCs w:val="24"/>
        </w:rPr>
        <w:t>Bildung</w:t>
      </w:r>
    </w:p>
    <w:p w:rsidR="00F02180" w:rsidRDefault="00F02180" w:rsidP="00F0218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Unsere Gesellschaft lebt von Vielfalt, Solidarität und gegenseitiger Toleranz.</w:t>
      </w:r>
    </w:p>
    <w:p w:rsidR="00F02180" w:rsidRDefault="00F02180" w:rsidP="00F0218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Wir wollen Menschen befähigen, sich den Fragen des Lebens zu stellen, gesellschaftliche</w:t>
      </w:r>
    </w:p>
    <w:p w:rsidR="00F02180" w:rsidRDefault="00F02180" w:rsidP="00F0218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Herausforderungen anzunehmen und neue Perspektiven zu finden. Grundlegend für evangelische</w:t>
      </w:r>
      <w:r>
        <w:rPr>
          <w:rFonts w:ascii="Candara" w:hAnsi="Candara" w:cs="Candara"/>
          <w:sz w:val="24"/>
          <w:szCs w:val="24"/>
        </w:rPr>
        <w:t xml:space="preserve"> </w:t>
      </w:r>
      <w:r>
        <w:rPr>
          <w:rFonts w:ascii="Candara" w:hAnsi="Candara" w:cs="Candara"/>
          <w:sz w:val="24"/>
          <w:szCs w:val="24"/>
        </w:rPr>
        <w:t>Erwachsenenbildung sind Kommunikation und Begegnung. Bildung soll kritisch</w:t>
      </w:r>
      <w:r>
        <w:rPr>
          <w:rFonts w:ascii="Candara" w:hAnsi="Candara" w:cs="Candara"/>
          <w:sz w:val="24"/>
          <w:szCs w:val="24"/>
        </w:rPr>
        <w:t xml:space="preserve"> </w:t>
      </w:r>
      <w:r>
        <w:rPr>
          <w:rFonts w:ascii="Candara" w:hAnsi="Candara" w:cs="Candara"/>
          <w:sz w:val="24"/>
          <w:szCs w:val="24"/>
        </w:rPr>
        <w:t>sein und zum Nachdenken und Unterscheiden anregen.</w:t>
      </w:r>
    </w:p>
    <w:p w:rsidR="00F02180" w:rsidRDefault="00F02180" w:rsidP="00F02180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sz w:val="24"/>
          <w:szCs w:val="24"/>
        </w:rPr>
      </w:pPr>
    </w:p>
    <w:p w:rsidR="00F02180" w:rsidRDefault="00F02180" w:rsidP="00F02180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sz w:val="24"/>
          <w:szCs w:val="24"/>
        </w:rPr>
      </w:pPr>
      <w:r>
        <w:rPr>
          <w:rFonts w:ascii="Candara-Bold" w:hAnsi="Candara-Bold" w:cs="Candara-Bold"/>
          <w:b/>
          <w:bCs/>
          <w:sz w:val="24"/>
          <w:szCs w:val="24"/>
        </w:rPr>
        <w:t>Werk</w:t>
      </w:r>
    </w:p>
    <w:p w:rsidR="00F02180" w:rsidRDefault="00F02180" w:rsidP="00F0218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Das Evangelische Bildungswerk fördert die vorhandene Eigeninitiative und Eigenverantwortung,</w:t>
      </w:r>
      <w:r>
        <w:rPr>
          <w:rFonts w:ascii="Candara" w:hAnsi="Candara" w:cs="Candara"/>
          <w:sz w:val="24"/>
          <w:szCs w:val="24"/>
        </w:rPr>
        <w:t xml:space="preserve"> </w:t>
      </w:r>
      <w:r>
        <w:rPr>
          <w:rFonts w:ascii="Candara" w:hAnsi="Candara" w:cs="Candara"/>
          <w:sz w:val="24"/>
          <w:szCs w:val="24"/>
        </w:rPr>
        <w:t>wie sie in den Veranstaltungen der Gemeinden und Verbände im Dekanat Weiden</w:t>
      </w:r>
      <w:r>
        <w:rPr>
          <w:rFonts w:ascii="Candara" w:hAnsi="Candara" w:cs="Candara"/>
          <w:sz w:val="24"/>
          <w:szCs w:val="24"/>
        </w:rPr>
        <w:t xml:space="preserve"> </w:t>
      </w:r>
      <w:r>
        <w:rPr>
          <w:rFonts w:ascii="Candara" w:hAnsi="Candara" w:cs="Candara"/>
          <w:sz w:val="24"/>
          <w:szCs w:val="24"/>
        </w:rPr>
        <w:t>sichtbar wird. Das Evangelische Bildungswerk unterstützt diese Veranstaltungen inhaltlich</w:t>
      </w:r>
      <w:r>
        <w:rPr>
          <w:rFonts w:ascii="Candara" w:hAnsi="Candara" w:cs="Candara"/>
          <w:sz w:val="24"/>
          <w:szCs w:val="24"/>
        </w:rPr>
        <w:t xml:space="preserve"> </w:t>
      </w:r>
      <w:r>
        <w:rPr>
          <w:rFonts w:ascii="Candara" w:hAnsi="Candara" w:cs="Candara"/>
          <w:sz w:val="24"/>
          <w:szCs w:val="24"/>
        </w:rPr>
        <w:t>und ideell. Es trägt zur Vernetzung untereinander und mit anderen gesellschaftlichen Gruppen</w:t>
      </w:r>
      <w:r>
        <w:rPr>
          <w:rFonts w:ascii="Candara" w:hAnsi="Candara" w:cs="Candara"/>
          <w:sz w:val="24"/>
          <w:szCs w:val="24"/>
        </w:rPr>
        <w:t xml:space="preserve"> </w:t>
      </w:r>
      <w:r>
        <w:rPr>
          <w:rFonts w:ascii="Candara" w:hAnsi="Candara" w:cs="Candara"/>
          <w:sz w:val="24"/>
          <w:szCs w:val="24"/>
        </w:rPr>
        <w:t>bei. Außerdem bietet das Evangelische Bildungswerk dekanatsweite Veranstaltungen</w:t>
      </w:r>
      <w:r>
        <w:rPr>
          <w:rFonts w:ascii="Candara" w:hAnsi="Candara" w:cs="Candara"/>
          <w:sz w:val="24"/>
          <w:szCs w:val="24"/>
        </w:rPr>
        <w:t xml:space="preserve"> </w:t>
      </w:r>
      <w:r>
        <w:rPr>
          <w:rFonts w:ascii="Candara" w:hAnsi="Candara" w:cs="Candara"/>
          <w:sz w:val="24"/>
          <w:szCs w:val="24"/>
        </w:rPr>
        <w:t>und Schulungen für Mitarbeitende an.</w:t>
      </w:r>
    </w:p>
    <w:p w:rsidR="00F02180" w:rsidRDefault="00F02180" w:rsidP="00F02180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sz w:val="24"/>
          <w:szCs w:val="24"/>
        </w:rPr>
      </w:pPr>
    </w:p>
    <w:p w:rsidR="00F02180" w:rsidRDefault="00F02180" w:rsidP="00F02180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sz w:val="24"/>
          <w:szCs w:val="24"/>
        </w:rPr>
      </w:pPr>
      <w:r>
        <w:rPr>
          <w:rFonts w:ascii="Candara-Bold" w:hAnsi="Candara-Bold" w:cs="Candara-Bold"/>
          <w:b/>
          <w:bCs/>
          <w:sz w:val="24"/>
          <w:szCs w:val="24"/>
        </w:rPr>
        <w:t>Begegnen – Bilden – Bewegen</w:t>
      </w:r>
    </w:p>
    <w:p w:rsidR="00F02180" w:rsidRPr="00F02180" w:rsidRDefault="00F02180" w:rsidP="00F02180">
      <w:pPr>
        <w:autoSpaceDE w:val="0"/>
        <w:autoSpaceDN w:val="0"/>
        <w:adjustRightInd w:val="0"/>
        <w:spacing w:after="0" w:line="240" w:lineRule="auto"/>
      </w:pPr>
      <w:r>
        <w:rPr>
          <w:rFonts w:ascii="Candara" w:hAnsi="Candara" w:cs="Candara"/>
          <w:sz w:val="24"/>
          <w:szCs w:val="24"/>
        </w:rPr>
        <w:t>Mit diesem Motto gehen wir in die kommende Zeit. Zeit für Begegnungen, Zeit für Bildung,</w:t>
      </w:r>
      <w:r>
        <w:rPr>
          <w:rFonts w:ascii="Candara" w:hAnsi="Candara" w:cs="Candara"/>
          <w:sz w:val="24"/>
          <w:szCs w:val="24"/>
        </w:rPr>
        <w:t xml:space="preserve"> </w:t>
      </w:r>
      <w:r>
        <w:rPr>
          <w:rFonts w:ascii="Candara" w:hAnsi="Candara" w:cs="Candara"/>
          <w:sz w:val="24"/>
          <w:szCs w:val="24"/>
        </w:rPr>
        <w:t>Zeit, um etwas in Bewegung zu bringen.</w:t>
      </w:r>
    </w:p>
    <w:sectPr w:rsidR="00F02180" w:rsidRPr="00F021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80"/>
    <w:rsid w:val="003642D7"/>
    <w:rsid w:val="00F02180"/>
    <w:rsid w:val="00F0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84DFE-CC0A-47A8-9BE6-1CA4A2BA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</dc:creator>
  <cp:keywords/>
  <dc:description/>
  <cp:lastModifiedBy>Susanne</cp:lastModifiedBy>
  <cp:revision>1</cp:revision>
  <dcterms:created xsi:type="dcterms:W3CDTF">2016-10-06T08:21:00Z</dcterms:created>
  <dcterms:modified xsi:type="dcterms:W3CDTF">2016-10-06T08:25:00Z</dcterms:modified>
</cp:coreProperties>
</file>